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Разработка урока в 6 классе </w:t>
      </w: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32"/>
          <w:szCs w:val="32"/>
        </w:rPr>
      </w:pPr>
    </w:p>
    <w:p w:rsidR="008B14F9" w:rsidRPr="00550344" w:rsidRDefault="008B14F9" w:rsidP="008B14F9">
      <w:pPr>
        <w:pStyle w:val="1"/>
        <w:snapToGri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по теме</w:t>
      </w:r>
      <w:r w:rsidR="005503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50344" w:rsidRPr="002021ED">
        <w:rPr>
          <w:rFonts w:ascii="Times New Roman" w:hAnsi="Times New Roman"/>
          <w:b/>
          <w:color w:val="000000"/>
          <w:sz w:val="32"/>
          <w:szCs w:val="32"/>
        </w:rPr>
        <w:t>“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A</w:t>
      </w:r>
      <w:r w:rsidR="00550344" w:rsidRPr="002021E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walk</w:t>
      </w:r>
      <w:r w:rsidR="00550344" w:rsidRPr="002021E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around</w:t>
      </w:r>
      <w:r w:rsidR="00550344" w:rsidRPr="002021ED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550344" w:rsidRPr="00550344">
        <w:rPr>
          <w:rFonts w:ascii="Times New Roman" w:hAnsi="Times New Roman"/>
          <w:b/>
          <w:color w:val="000000"/>
          <w:sz w:val="32"/>
          <w:szCs w:val="32"/>
          <w:lang w:val="en-US"/>
        </w:rPr>
        <w:t>London</w:t>
      </w:r>
      <w:r w:rsidR="00550344" w:rsidRPr="002021ED">
        <w:rPr>
          <w:rFonts w:ascii="Times New Roman" w:hAnsi="Times New Roman"/>
          <w:b/>
          <w:color w:val="000000"/>
          <w:sz w:val="32"/>
          <w:szCs w:val="32"/>
        </w:rPr>
        <w:t>”</w:t>
      </w:r>
      <w:r w:rsidRPr="005503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14F9" w:rsidRP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32"/>
          <w:szCs w:val="32"/>
        </w:rPr>
      </w:pPr>
    </w:p>
    <w:p w:rsidR="008B14F9" w:rsidRPr="002021ED" w:rsidRDefault="008B14F9" w:rsidP="0044577C">
      <w:pPr>
        <w:pStyle w:val="1"/>
        <w:snapToGrid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4577C" w:rsidRPr="002021ED">
        <w:rPr>
          <w:rFonts w:ascii="Times New Roman" w:hAnsi="Times New Roman" w:cs="Times New Roman"/>
          <w:b/>
          <w:sz w:val="32"/>
          <w:szCs w:val="32"/>
        </w:rPr>
        <w:t xml:space="preserve">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УМК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Биболетовой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М.З.</w:t>
      </w:r>
      <w:r w:rsidR="0044577C" w:rsidRPr="002021ED">
        <w:rPr>
          <w:rFonts w:ascii="Times New Roman" w:hAnsi="Times New Roman" w:cs="Times New Roman"/>
          <w:b/>
          <w:sz w:val="32"/>
          <w:szCs w:val="32"/>
        </w:rPr>
        <w:t xml:space="preserve"> “</w:t>
      </w:r>
      <w:r w:rsidR="0044577C" w:rsidRPr="0044577C">
        <w:rPr>
          <w:rFonts w:ascii="Times New Roman" w:hAnsi="Times New Roman" w:cs="Times New Roman"/>
          <w:b/>
          <w:sz w:val="32"/>
          <w:szCs w:val="32"/>
          <w:lang w:val="en-US"/>
        </w:rPr>
        <w:t>Enjoy</w:t>
      </w:r>
      <w:r w:rsidR="0044577C" w:rsidRPr="002021E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77C" w:rsidRPr="0044577C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="0044577C" w:rsidRPr="002021ED">
        <w:rPr>
          <w:rFonts w:ascii="Times New Roman" w:hAnsi="Times New Roman" w:cs="Times New Roman"/>
          <w:b/>
          <w:sz w:val="32"/>
          <w:szCs w:val="32"/>
        </w:rPr>
        <w:t xml:space="preserve"> 3”</w:t>
      </w: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6B43F0">
      <w:pPr>
        <w:pStyle w:val="1"/>
        <w:tabs>
          <w:tab w:val="left" w:pos="6240"/>
        </w:tabs>
        <w:snapToGrid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8B14F9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4"/>
        </w:rPr>
      </w:pPr>
    </w:p>
    <w:p w:rsidR="006B43F0" w:rsidRDefault="006B43F0">
      <w:pPr>
        <w:rPr>
          <w:rFonts w:ascii="Times New Roman" w:eastAsia="SimSun" w:hAnsi="Times New Roman" w:cs="Times New Roman"/>
          <w:b/>
          <w:bCs/>
          <w:kern w:val="1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44577C" w:rsidRPr="002021ED" w:rsidRDefault="0044577C" w:rsidP="008B14F9">
      <w:pPr>
        <w:pStyle w:val="1"/>
        <w:rPr>
          <w:rFonts w:ascii="Times New Roman" w:hAnsi="Times New Roman" w:cs="Times New Roman"/>
          <w:b/>
          <w:bCs/>
          <w:sz w:val="32"/>
          <w:szCs w:val="32"/>
        </w:rPr>
      </w:pPr>
    </w:p>
    <w:p w:rsidR="008B14F9" w:rsidRPr="00FC1A21" w:rsidRDefault="0044577C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="008B14F9" w:rsidRPr="00FC1A21">
        <w:rPr>
          <w:rFonts w:ascii="Times New Roman" w:hAnsi="Times New Roman" w:cs="Times New Roman"/>
          <w:sz w:val="28"/>
          <w:szCs w:val="28"/>
        </w:rPr>
        <w:t>: урок-путешествие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C1A21">
        <w:rPr>
          <w:rFonts w:ascii="Times New Roman" w:hAnsi="Times New Roman" w:cs="Times New Roman"/>
          <w:b/>
          <w:bCs/>
          <w:sz w:val="28"/>
          <w:szCs w:val="28"/>
        </w:rPr>
        <w:t>Социокультурный</w:t>
      </w:r>
      <w:proofErr w:type="spellEnd"/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 аспект: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Cs/>
          <w:sz w:val="28"/>
          <w:szCs w:val="28"/>
        </w:rPr>
        <w:t xml:space="preserve"> - закрепление знаний о  достопримечательностях Лондона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Развивающий аспект: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C1A21">
        <w:rPr>
          <w:rFonts w:ascii="Times New Roman" w:hAnsi="Times New Roman" w:cs="Times New Roman"/>
          <w:bCs/>
          <w:sz w:val="28"/>
          <w:szCs w:val="28"/>
        </w:rPr>
        <w:t>развитие внимания, памяти, способности к сравнению и сопоставлению речевых единиц, к анализу, обобщению;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 xml:space="preserve"> Воспитательный аспект</w:t>
      </w:r>
      <w:r w:rsidRPr="00FC1A21">
        <w:rPr>
          <w:rFonts w:ascii="Times New Roman" w:hAnsi="Times New Roman" w:cs="Times New Roman"/>
          <w:bCs/>
          <w:sz w:val="28"/>
          <w:szCs w:val="28"/>
        </w:rPr>
        <w:t>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Cs/>
          <w:sz w:val="28"/>
          <w:szCs w:val="28"/>
        </w:rPr>
        <w:t xml:space="preserve"> - воспитание потребности и способности к сотрудничеству и взаимопомощи при работе в паре и группе, воспитание уважительного отношения к иноязычной культуре;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Учебный аспект: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1A21">
        <w:rPr>
          <w:rFonts w:ascii="Times New Roman" w:hAnsi="Times New Roman" w:cs="Times New Roman"/>
          <w:bCs/>
          <w:sz w:val="28"/>
          <w:szCs w:val="28"/>
        </w:rPr>
        <w:t xml:space="preserve"> - совершенствование грамматических навыков говорения, развитие умения читать и слушать с целью полного понимания текста и с целью извлечения конкретной информации,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- закрепить знания  учащихся о достопримечательностях Лондона;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- совершенствовать грамматические навыки говорения, навыки по чтению, монологической и диалогической речи;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- повысить интерес к изучению иностранного языка.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8B14F9" w:rsidRPr="006B43F0" w:rsidRDefault="006B43F0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Интерактивный</w:t>
      </w:r>
      <w:r w:rsidRPr="006B4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плакат</w:t>
      </w:r>
      <w:r w:rsidRPr="006B4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4F9" w:rsidRPr="006B43F0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B14F9" w:rsidRPr="006B4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sights</w:t>
      </w:r>
      <w:r w:rsidR="008B14F9" w:rsidRPr="006B4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8B14F9" w:rsidRPr="006B43F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  <w:lang w:val="en-US"/>
        </w:rPr>
        <w:t>London</w:t>
      </w:r>
      <w:r w:rsidR="008B14F9" w:rsidRPr="006B43F0">
        <w:rPr>
          <w:rFonts w:ascii="Times New Roman" w:hAnsi="Times New Roman" w:cs="Times New Roman"/>
          <w:sz w:val="28"/>
          <w:szCs w:val="28"/>
          <w:lang w:val="en-US"/>
        </w:rPr>
        <w:t>”.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Раздаточный материал;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Доска;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Интерактивная доска;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Интернет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</w:t>
      </w:r>
      <w:r w:rsidRPr="00FC1A21">
        <w:rPr>
          <w:rFonts w:ascii="Times New Roman" w:hAnsi="Times New Roman" w:cs="Times New Roman"/>
          <w:b/>
          <w:sz w:val="28"/>
          <w:szCs w:val="28"/>
        </w:rPr>
        <w:t>Ход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урока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14F9" w:rsidRPr="00FC1A21" w:rsidRDefault="008B14F9" w:rsidP="008B14F9">
      <w:pPr>
        <w:pStyle w:val="1"/>
        <w:snapToGrid w:val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B14F9" w:rsidRPr="00FC1A21" w:rsidRDefault="008B14F9" w:rsidP="0044577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момент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T.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Good morning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, boys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and girls!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I am very glad to see you.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How are you? Is everything all right?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Nice! Now say some positive words to each 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other.</w:t>
      </w:r>
    </w:p>
    <w:p w:rsidR="008B14F9" w:rsidRPr="00FC1A21" w:rsidRDefault="008B14F9" w:rsidP="0044577C">
      <w:pPr>
        <w:pStyle w:val="a3"/>
        <w:tabs>
          <w:tab w:val="center" w:pos="4677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Учащиеся  высказывают пожелания друг другу в начале урока.</w:t>
      </w:r>
    </w:p>
    <w:p w:rsidR="008B14F9" w:rsidRPr="00FC1A21" w:rsidRDefault="008B14F9" w:rsidP="0044577C">
      <w:pPr>
        <w:pStyle w:val="a3"/>
        <w:numPr>
          <w:ilvl w:val="0"/>
          <w:numId w:val="1"/>
        </w:numPr>
        <w:tabs>
          <w:tab w:val="center" w:pos="4677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Get good marks.</w:t>
      </w:r>
    </w:p>
    <w:p w:rsidR="008B14F9" w:rsidRPr="00FC1A21" w:rsidRDefault="008B14F9" w:rsidP="0044577C">
      <w:pPr>
        <w:pStyle w:val="a3"/>
        <w:numPr>
          <w:ilvl w:val="0"/>
          <w:numId w:val="1"/>
        </w:numPr>
        <w:tabs>
          <w:tab w:val="left" w:pos="390"/>
          <w:tab w:val="center" w:pos="4677"/>
        </w:tabs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Be active.</w:t>
      </w:r>
    </w:p>
    <w:p w:rsidR="008B14F9" w:rsidRPr="00FC1A21" w:rsidRDefault="008B14F9" w:rsidP="0044577C">
      <w:pPr>
        <w:pStyle w:val="1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Listen to very attentively.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44577C" w:rsidRPr="00FC1A21" w:rsidRDefault="0044577C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lastRenderedPageBreak/>
        <w:t>Look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blackboard</w:t>
      </w:r>
      <w:r w:rsidRPr="00FC1A21">
        <w:rPr>
          <w:rFonts w:ascii="Times New Roman" w:hAnsi="Times New Roman" w:cs="Times New Roman"/>
          <w:sz w:val="28"/>
          <w:szCs w:val="28"/>
        </w:rPr>
        <w:t xml:space="preserve">! (На интерактивной доске   учащиеся видят страницу </w:t>
      </w:r>
      <w:proofErr w:type="spellStart"/>
      <w:r w:rsidRPr="00FC1A21">
        <w:rPr>
          <w:rFonts w:ascii="Times New Roman" w:hAnsi="Times New Roman" w:cs="Times New Roman"/>
          <w:sz w:val="28"/>
          <w:szCs w:val="28"/>
        </w:rPr>
        <w:t>глога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 xml:space="preserve">). Учитель  </w:t>
      </w:r>
      <w:proofErr w:type="spellStart"/>
      <w:r w:rsidRPr="00FC1A21">
        <w:rPr>
          <w:rFonts w:ascii="Times New Roman" w:hAnsi="Times New Roman" w:cs="Times New Roman"/>
          <w:sz w:val="28"/>
          <w:szCs w:val="28"/>
        </w:rPr>
        <w:t>кликает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 xml:space="preserve"> по картинкам и они становятся большими. На картинках различные достопримечательности Лондона.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How do you think what is the theme of our lesson? </w:t>
      </w:r>
      <w:r w:rsidRPr="00FC1A21">
        <w:rPr>
          <w:rFonts w:ascii="Times New Roman" w:hAnsi="Times New Roman" w:cs="Times New Roman"/>
          <w:sz w:val="28"/>
          <w:szCs w:val="28"/>
        </w:rPr>
        <w:t xml:space="preserve">Учащиеся дают свои варианты ответов. Затем учитель подводит итог, показав название </w:t>
      </w:r>
      <w:proofErr w:type="spellStart"/>
      <w:r w:rsidRPr="00FC1A21">
        <w:rPr>
          <w:rFonts w:ascii="Times New Roman" w:hAnsi="Times New Roman" w:cs="Times New Roman"/>
          <w:sz w:val="28"/>
          <w:szCs w:val="28"/>
        </w:rPr>
        <w:t>глога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>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having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an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unusual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lesson</w:t>
      </w:r>
      <w:r w:rsidRPr="00FC1A21">
        <w:rPr>
          <w:rFonts w:ascii="Times New Roman" w:hAnsi="Times New Roman" w:cs="Times New Roman"/>
          <w:sz w:val="28"/>
          <w:szCs w:val="28"/>
        </w:rPr>
        <w:t xml:space="preserve">.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The topic of it is «The sights of London»: And what </w:t>
      </w:r>
      <w:r w:rsidR="0044577C" w:rsidRPr="00FC1A21">
        <w:rPr>
          <w:rFonts w:ascii="Times New Roman" w:hAnsi="Times New Roman" w:cs="Times New Roman"/>
          <w:sz w:val="28"/>
          <w:szCs w:val="28"/>
          <w:lang w:val="en-US"/>
        </w:rPr>
        <w:t>will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we do at our lesson?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Учащиеся делают предположения.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Pr="00FC1A2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FC1A21"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some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>exercises</w:t>
      </w:r>
      <w:r w:rsidRPr="00FC1A21">
        <w:rPr>
          <w:rFonts w:ascii="Times New Roman" w:hAnsi="Times New Roman" w:cs="Times New Roman"/>
          <w:sz w:val="28"/>
          <w:szCs w:val="28"/>
        </w:rPr>
        <w:t>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Watch a film.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Work in groups.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Act out dialogues.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Play and sing a song. 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групп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для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работы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14F9" w:rsidRPr="00FC1A21" w:rsidRDefault="008B14F9" w:rsidP="0044577C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We are going to travel around London. Come to my desk and choose the car which you like. </w:t>
      </w:r>
      <w:r w:rsidRPr="00FC1A21">
        <w:rPr>
          <w:rFonts w:ascii="Times New Roman" w:hAnsi="Times New Roman" w:cs="Times New Roman"/>
          <w:sz w:val="28"/>
          <w:szCs w:val="28"/>
        </w:rPr>
        <w:t>Поскольку мы отправляемся в путешествие по Лондону, выберите, пожалуйста, автомобиль того цвета, который вам нравится.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На столе учителя лежат картинки автомобилей синего, зеленого и красного цветов. Дети подходят и выбирают понравившийся автомобиль. Затем по цвету автомобиля учащиеся формируют группы.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C1A21">
        <w:rPr>
          <w:rFonts w:ascii="Times New Roman" w:hAnsi="Times New Roman" w:cs="Times New Roman"/>
          <w:b/>
          <w:sz w:val="28"/>
          <w:szCs w:val="28"/>
        </w:rPr>
        <w:t>. Работа в группах.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В каждой группе есть свой компьютер.  На экран компьютера выведен </w:t>
      </w:r>
      <w:proofErr w:type="spellStart"/>
      <w:r w:rsidRPr="00FC1A21">
        <w:rPr>
          <w:rFonts w:ascii="Times New Roman" w:hAnsi="Times New Roman" w:cs="Times New Roman"/>
          <w:sz w:val="28"/>
          <w:szCs w:val="28"/>
        </w:rPr>
        <w:t>глог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>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So we start our travelling. Have a good time! 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>Our first station is “A documentary film”.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FC1A21">
        <w:rPr>
          <w:rFonts w:ascii="Times New Roman" w:hAnsi="Times New Roman" w:cs="Times New Roman"/>
          <w:b/>
          <w:sz w:val="28"/>
          <w:szCs w:val="28"/>
        </w:rPr>
        <w:t>Документальный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фильм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».</w:t>
      </w:r>
    </w:p>
    <w:p w:rsidR="008B14F9" w:rsidRPr="00FC1A21" w:rsidRDefault="008B14F9" w:rsidP="0044577C">
      <w:pPr>
        <w:pStyle w:val="1"/>
        <w:snapToGri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1.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Watch the video and name the most famous London’s sights.</w:t>
      </w:r>
    </w:p>
    <w:p w:rsidR="00A23116" w:rsidRPr="00FC1A21" w:rsidRDefault="00A23116" w:rsidP="0044577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B14F9" w:rsidRPr="00FC1A21" w:rsidRDefault="0044577C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1644015</wp:posOffset>
            </wp:positionH>
            <wp:positionV relativeFrom="paragraph">
              <wp:posOffset>789940</wp:posOffset>
            </wp:positionV>
            <wp:extent cx="2305050" cy="2057400"/>
            <wp:effectExtent l="19050" t="0" r="0" b="0"/>
            <wp:wrapNone/>
            <wp:docPr id="1" name="Рисунок 1" descr="г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о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4F9" w:rsidRPr="00FC1A21">
        <w:rPr>
          <w:rFonts w:ascii="Times New Roman" w:hAnsi="Times New Roman" w:cs="Times New Roman"/>
          <w:sz w:val="28"/>
          <w:szCs w:val="28"/>
        </w:rPr>
        <w:t xml:space="preserve">Каждая группа просматривает видео фильм и </w:t>
      </w:r>
      <w:r w:rsidRPr="00FC1A21">
        <w:rPr>
          <w:rFonts w:ascii="Times New Roman" w:hAnsi="Times New Roman" w:cs="Times New Roman"/>
          <w:sz w:val="28"/>
          <w:szCs w:val="28"/>
        </w:rPr>
        <w:t>по очереди называют достопримечательности</w:t>
      </w:r>
      <w:r w:rsidR="008B14F9" w:rsidRPr="00FC1A21">
        <w:rPr>
          <w:rFonts w:ascii="Times New Roman" w:hAnsi="Times New Roman" w:cs="Times New Roman"/>
          <w:sz w:val="28"/>
          <w:szCs w:val="28"/>
        </w:rPr>
        <w:t>.</w:t>
      </w:r>
      <w:r w:rsidRPr="00FC1A21">
        <w:rPr>
          <w:rFonts w:ascii="Times New Roman" w:hAnsi="Times New Roman" w:cs="Times New Roman"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sz w:val="28"/>
          <w:szCs w:val="28"/>
        </w:rPr>
        <w:t>Та группа, которая назовет больше достопримечательностей</w:t>
      </w:r>
      <w:r w:rsidRPr="00FC1A21">
        <w:rPr>
          <w:rFonts w:ascii="Times New Roman" w:hAnsi="Times New Roman" w:cs="Times New Roman"/>
          <w:sz w:val="28"/>
          <w:szCs w:val="28"/>
        </w:rPr>
        <w:t xml:space="preserve">, </w:t>
      </w:r>
      <w:r w:rsidR="008B14F9" w:rsidRPr="00FC1A21">
        <w:rPr>
          <w:rFonts w:ascii="Times New Roman" w:hAnsi="Times New Roman" w:cs="Times New Roman"/>
          <w:sz w:val="28"/>
          <w:szCs w:val="28"/>
        </w:rPr>
        <w:t xml:space="preserve"> получает жетон.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3F0" w:rsidRDefault="006B43F0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Station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2. “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Ask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way</w:t>
      </w:r>
      <w:r w:rsidRPr="00FC1A21">
        <w:rPr>
          <w:rFonts w:ascii="Times New Roman" w:hAnsi="Times New Roman" w:cs="Times New Roman"/>
          <w:b/>
          <w:sz w:val="28"/>
          <w:szCs w:val="28"/>
        </w:rPr>
        <w:t>”.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Станция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 w:rsidRPr="00FC1A21">
        <w:rPr>
          <w:rFonts w:ascii="Times New Roman" w:hAnsi="Times New Roman" w:cs="Times New Roman"/>
          <w:b/>
          <w:sz w:val="28"/>
          <w:szCs w:val="28"/>
        </w:rPr>
        <w:t>Расспроси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</w:rPr>
        <w:t>дорогу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».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2.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Read the </w:t>
      </w:r>
      <w:r w:rsidR="00F82ABF" w:rsidRPr="00FC1A21">
        <w:rPr>
          <w:rFonts w:ascii="Times New Roman" w:hAnsi="Times New Roman" w:cs="Times New Roman"/>
          <w:b/>
          <w:sz w:val="28"/>
          <w:szCs w:val="28"/>
          <w:lang w:val="en-US"/>
        </w:rPr>
        <w:t>dialogue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fill in the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missing phrases. Act</w:t>
      </w:r>
      <w:r w:rsidR="0044577C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44577C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>dialog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ue</w:t>
      </w:r>
      <w:r w:rsidRPr="00FC1A21">
        <w:rPr>
          <w:rFonts w:ascii="Times New Roman" w:hAnsi="Times New Roman" w:cs="Times New Roman"/>
          <w:b/>
          <w:sz w:val="28"/>
          <w:szCs w:val="28"/>
        </w:rPr>
        <w:t>.</w:t>
      </w:r>
    </w:p>
    <w:p w:rsid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Учащимся нужно добраться до Британского музея.  Они читают диалог и  дополняют его.</w:t>
      </w:r>
    </w:p>
    <w:p w:rsidR="008B14F9" w:rsidRPr="00FC1A21" w:rsidRDefault="00032A5A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299085</wp:posOffset>
            </wp:positionV>
            <wp:extent cx="2714625" cy="2752725"/>
            <wp:effectExtent l="19050" t="0" r="9525" b="0"/>
            <wp:wrapNone/>
            <wp:docPr id="3" name="Рисунок 3" descr="F:\глогстер\глог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логстер\глог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FC1A21" w:rsidRDefault="00032A5A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Затем каждая группа представляет свой диалог-расспрос</w:t>
      </w:r>
      <w:proofErr w:type="gramStart"/>
      <w:r w:rsidRPr="00FC1A2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Учащиеся выбирают лучший </w:t>
      </w:r>
      <w:r w:rsidR="00F82ABF" w:rsidRPr="00FC1A21">
        <w:rPr>
          <w:rFonts w:ascii="Times New Roman" w:hAnsi="Times New Roman" w:cs="Times New Roman"/>
          <w:sz w:val="28"/>
          <w:szCs w:val="28"/>
        </w:rPr>
        <w:t>диалог,</w:t>
      </w:r>
      <w:r w:rsidRPr="00FC1A21">
        <w:rPr>
          <w:rFonts w:ascii="Times New Roman" w:hAnsi="Times New Roman" w:cs="Times New Roman"/>
          <w:sz w:val="28"/>
          <w:szCs w:val="28"/>
        </w:rPr>
        <w:t xml:space="preserve"> и группа получает жетон.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 3.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“Radio station”.</w:t>
      </w:r>
      <w:proofErr w:type="gramEnd"/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3.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Listen to the text and choose the right sentences. 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«Радио станция».</w:t>
      </w:r>
    </w:p>
    <w:p w:rsidR="008B14F9" w:rsidRPr="00FC1A21" w:rsidRDefault="0044577C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853440</wp:posOffset>
            </wp:positionH>
            <wp:positionV relativeFrom="paragraph">
              <wp:posOffset>318135</wp:posOffset>
            </wp:positionV>
            <wp:extent cx="3457575" cy="2143125"/>
            <wp:effectExtent l="19050" t="0" r="9525" b="0"/>
            <wp:wrapNone/>
            <wp:docPr id="4" name="Рисунок 4" descr="F:\глогстер\глог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глогстер\глог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14F9" w:rsidRPr="00FC1A21">
        <w:rPr>
          <w:rFonts w:ascii="Times New Roman" w:hAnsi="Times New Roman" w:cs="Times New Roman"/>
          <w:sz w:val="28"/>
          <w:szCs w:val="28"/>
        </w:rPr>
        <w:t>Учащиеся слушают текст и выбирают правильные предложения.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lastRenderedPageBreak/>
        <w:t>Группы обмениваются листами ответов и проверяют по образцу. Та группа, которая выполнит задания правильно, получает жетон.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B14F9" w:rsidRPr="00FC1A21" w:rsidRDefault="00F82ABF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Now it’s</w:t>
      </w:r>
      <w:r w:rsidR="008B14F9"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high time to have a rest. Let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>’</w:t>
      </w:r>
      <w:r w:rsidR="008B14F9" w:rsidRPr="00FC1A21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sing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 a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F9" w:rsidRPr="00FC1A21">
        <w:rPr>
          <w:rFonts w:ascii="Times New Roman" w:hAnsi="Times New Roman" w:cs="Times New Roman"/>
          <w:b/>
          <w:sz w:val="28"/>
          <w:szCs w:val="28"/>
          <w:lang w:val="en-US"/>
        </w:rPr>
        <w:t>song</w:t>
      </w:r>
      <w:r w:rsidR="008B14F9" w:rsidRPr="00FC1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Дети включают песенку и поют ее все вместе.</w:t>
      </w:r>
    </w:p>
    <w:p w:rsidR="00032A5A" w:rsidRPr="00FC1A21" w:rsidRDefault="00032A5A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44577C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63500</wp:posOffset>
            </wp:positionV>
            <wp:extent cx="3667125" cy="1838325"/>
            <wp:effectExtent l="19050" t="0" r="9525" b="0"/>
            <wp:wrapNone/>
            <wp:docPr id="5" name="Рисунок 5" descr="F:\глогстер\глог - коп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глогстер\глог - копия (3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FC1A21" w:rsidRDefault="0044577C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2A5A" w:rsidRPr="00FC1A21" w:rsidRDefault="00032A5A" w:rsidP="0044577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 4.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“Trafalgar Square”.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4.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 the text and answer the questions.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«Трафальгарская площадь»</w: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По ссылке учащиеся переходят на страничку </w:t>
      </w:r>
      <w:proofErr w:type="spellStart"/>
      <w:r w:rsidRPr="00FC1A21">
        <w:rPr>
          <w:rFonts w:ascii="Times New Roman" w:hAnsi="Times New Roman" w:cs="Times New Roman"/>
          <w:sz w:val="28"/>
          <w:szCs w:val="28"/>
        </w:rPr>
        <w:t>Википедии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 xml:space="preserve"> и читают текст о </w:t>
      </w:r>
      <w:proofErr w:type="spellStart"/>
      <w:r w:rsidRPr="00FC1A21">
        <w:rPr>
          <w:rFonts w:ascii="Times New Roman" w:hAnsi="Times New Roman" w:cs="Times New Roman"/>
          <w:sz w:val="28"/>
          <w:szCs w:val="28"/>
        </w:rPr>
        <w:t>Трафальгарской</w:t>
      </w:r>
      <w:proofErr w:type="spellEnd"/>
      <w:r w:rsidRPr="00FC1A21">
        <w:rPr>
          <w:rFonts w:ascii="Times New Roman" w:hAnsi="Times New Roman" w:cs="Times New Roman"/>
          <w:sz w:val="28"/>
          <w:szCs w:val="28"/>
        </w:rPr>
        <w:t xml:space="preserve"> площади. Задание для учащихся - «Ответить на вопросы».</w:t>
      </w:r>
    </w:p>
    <w:p w:rsidR="008B14F9" w:rsidRPr="00FC1A21" w:rsidRDefault="00FC1A21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1005840</wp:posOffset>
            </wp:positionH>
            <wp:positionV relativeFrom="paragraph">
              <wp:posOffset>92710</wp:posOffset>
            </wp:positionV>
            <wp:extent cx="3209925" cy="3124200"/>
            <wp:effectExtent l="19050" t="0" r="9525" b="0"/>
            <wp:wrapNone/>
            <wp:docPr id="6" name="Рисунок 6" descr="F:\глогстер\глог - копия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глогстер\глог - копия (4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440E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54.2pt;margin-top:3.6pt;width:24pt;height:24.75pt;flip:x;z-index:251670528;mso-position-horizontal-relative:text;mso-position-vertical-relative:text" o:connectortype="straight" strokecolor="#c00000" strokeweight="2.25pt">
            <v:stroke endarrow="block"/>
          </v:shape>
        </w:pict>
      </w:r>
    </w:p>
    <w:p w:rsidR="008B14F9" w:rsidRPr="00FC1A21" w:rsidRDefault="00BE440E" w:rsidP="004457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6" style="position:absolute;left:0;text-align:left;margin-left:133.2pt;margin-top:-.2pt;width:35.25pt;height:21.75pt;z-index:251662336" filled="f" fillcolor="white [3212]" strokecolor="#002060" strokeweight="3pt"/>
        </w:pict>
      </w: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ab/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lastRenderedPageBreak/>
        <w:t>Та группа, которая первой выполнит задание, имеет право ответа и получает жетон за каждый правильный ответ. Если группа дает неправильный ответ, у других групп есть возможность ответить.</w:t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 5.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“The Buckingham Palace”.</w:t>
      </w:r>
      <w:proofErr w:type="gramEnd"/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5.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 the text and choose the right answer.</w:t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«Букингемский дворец».</w:t>
      </w:r>
    </w:p>
    <w:p w:rsidR="008B14F9" w:rsidRPr="00FC1A21" w:rsidRDefault="00BE440E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321.45pt;margin-top:78.7pt;width:45.75pt;height:16.5pt;flip:x;z-index:251669504" o:connectortype="straight" strokecolor="#c00000" strokeweight="3pt">
            <v:stroke endarrow="block"/>
            <v:shadow type="perspective" color="#7f7f7f [1601]" opacity=".5" offset="1pt" offset2="-1pt"/>
          </v:shape>
        </w:pict>
      </w:r>
      <w:r w:rsidR="008B14F9" w:rsidRPr="00FC1A21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="008B14F9" w:rsidRPr="00FC1A2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B14F9" w:rsidRPr="00FC1A21">
        <w:rPr>
          <w:rFonts w:ascii="Times New Roman" w:hAnsi="Times New Roman" w:cs="Times New Roman"/>
          <w:sz w:val="28"/>
          <w:szCs w:val="28"/>
        </w:rPr>
        <w:t xml:space="preserve"> чтобы продолжить предложения правильным вариантом ответа, учащиеся переходят по ссылке, знакомятся с информацией о Букингемском дворце и выполняют задание.  Для проверки выполнения задания группы обмениваются листами и проверяют по образцу.</w:t>
      </w:r>
    </w:p>
    <w:p w:rsidR="008B14F9" w:rsidRPr="00FC1A21" w:rsidRDefault="00BE440E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7" style="position:absolute;left:0;text-align:left;margin-left:291.45pt;margin-top:5.9pt;width:36.75pt;height:21.75pt;z-index:251664384" filled="f" strokecolor="#002060" strokeweight="2.25pt"/>
        </w:pict>
      </w:r>
      <w:r w:rsidR="0044577C"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1472565</wp:posOffset>
            </wp:positionH>
            <wp:positionV relativeFrom="paragraph">
              <wp:posOffset>65405</wp:posOffset>
            </wp:positionV>
            <wp:extent cx="2851785" cy="3219450"/>
            <wp:effectExtent l="19050" t="0" r="5715" b="0"/>
            <wp:wrapNone/>
            <wp:docPr id="7" name="Рисунок 7" descr="F:\глогстер\глог - копия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глогстер\глог - копия (5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tabs>
          <w:tab w:val="left" w:pos="60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577C" w:rsidRPr="00FC1A21" w:rsidRDefault="0044577C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7C" w:rsidRPr="00FC1A21" w:rsidRDefault="0044577C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77C" w:rsidRPr="00FC1A21" w:rsidRDefault="0044577C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Station 6.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“Mysterious building”</w:t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Task 6.</w:t>
      </w:r>
      <w:proofErr w:type="gramEnd"/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Read the in</w:t>
      </w:r>
      <w:r w:rsidR="0044577C" w:rsidRPr="00FC1A21">
        <w:rPr>
          <w:rFonts w:ascii="Times New Roman" w:hAnsi="Times New Roman" w:cs="Times New Roman"/>
          <w:b/>
          <w:sz w:val="28"/>
          <w:szCs w:val="28"/>
          <w:lang w:val="en-US"/>
        </w:rPr>
        <w:t>formation about this sight and g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uess what is it?</w:t>
      </w: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Станция «</w:t>
      </w:r>
      <w:r w:rsidR="0044577C" w:rsidRPr="00FC1A21">
        <w:rPr>
          <w:rFonts w:ascii="Times New Roman" w:hAnsi="Times New Roman" w:cs="Times New Roman"/>
          <w:sz w:val="28"/>
          <w:szCs w:val="28"/>
        </w:rPr>
        <w:t>Загадочное здание».</w:t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Учащиеся читают предложенный текст, заполняют пропуски и отгадывают,  какую следующую достопримечательность они увидят.</w:t>
      </w:r>
    </w:p>
    <w:p w:rsidR="00FC1A21" w:rsidRDefault="00FC1A21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C1A21" w:rsidRDefault="00FC1A21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032A5A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1358265</wp:posOffset>
            </wp:positionH>
            <wp:positionV relativeFrom="paragraph">
              <wp:posOffset>180340</wp:posOffset>
            </wp:positionV>
            <wp:extent cx="2414905" cy="2876550"/>
            <wp:effectExtent l="19050" t="0" r="4445" b="0"/>
            <wp:wrapNone/>
            <wp:docPr id="9" name="Рисунок 9" descr="F:\глогстер\глог - копия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глогстер\глог - копия (6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4F9" w:rsidRPr="00FC1A21" w:rsidRDefault="008B14F9" w:rsidP="0044577C">
      <w:pPr>
        <w:tabs>
          <w:tab w:val="left" w:pos="60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ab/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A2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1A21">
        <w:rPr>
          <w:rFonts w:ascii="Times New Roman" w:hAnsi="Times New Roman" w:cs="Times New Roman"/>
          <w:sz w:val="28"/>
          <w:szCs w:val="28"/>
        </w:rPr>
        <w:t xml:space="preserve">. </w:t>
      </w:r>
      <w:r w:rsidRPr="00FC1A2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F82ABF" w:rsidRPr="00FC1A21">
        <w:rPr>
          <w:rFonts w:ascii="Times New Roman" w:hAnsi="Times New Roman" w:cs="Times New Roman"/>
          <w:b/>
          <w:sz w:val="28"/>
          <w:szCs w:val="28"/>
        </w:rPr>
        <w:t xml:space="preserve">урока. </w:t>
      </w:r>
      <w:r w:rsidRPr="00FC1A21">
        <w:rPr>
          <w:rFonts w:ascii="Times New Roman" w:hAnsi="Times New Roman" w:cs="Times New Roman"/>
          <w:b/>
          <w:sz w:val="28"/>
          <w:szCs w:val="28"/>
        </w:rPr>
        <w:t>Рефлексия. Домашнее задание.</w:t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And our travelling around London is over.  You have 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worked very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well, have been active and have got good and </w:t>
      </w:r>
      <w:r w:rsidR="00F82ABF" w:rsidRPr="00FC1A21">
        <w:rPr>
          <w:rFonts w:ascii="Times New Roman" w:hAnsi="Times New Roman" w:cs="Times New Roman"/>
          <w:sz w:val="28"/>
          <w:szCs w:val="28"/>
          <w:lang w:val="en-US"/>
        </w:rPr>
        <w:t>excellent</w:t>
      </w:r>
      <w:r w:rsidRPr="00FC1A21">
        <w:rPr>
          <w:rFonts w:ascii="Times New Roman" w:hAnsi="Times New Roman" w:cs="Times New Roman"/>
          <w:sz w:val="28"/>
          <w:szCs w:val="28"/>
          <w:lang w:val="en-US"/>
        </w:rPr>
        <w:t xml:space="preserve"> marks.  Have you enjoyed our lesson?  What station was the most interesting for you?</w:t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 xml:space="preserve">Учащиеся обмениваются мнениями об уроке. Учитель выставляет оценки за работу на уроке. </w:t>
      </w:r>
    </w:p>
    <w:p w:rsidR="008B14F9" w:rsidRPr="00FC1A21" w:rsidRDefault="008B14F9" w:rsidP="0044577C">
      <w:pPr>
        <w:tabs>
          <w:tab w:val="left" w:pos="592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>Домашнее задание дается группам</w:t>
      </w:r>
      <w:proofErr w:type="gramStart"/>
      <w:r w:rsidRPr="00FC1A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1A21">
        <w:rPr>
          <w:rFonts w:ascii="Times New Roman" w:hAnsi="Times New Roman" w:cs="Times New Roman"/>
          <w:sz w:val="28"/>
          <w:szCs w:val="28"/>
        </w:rPr>
        <w:t xml:space="preserve"> составить свой маршрут путешествия по Лондону</w:t>
      </w:r>
      <w:r w:rsidR="00F82ABF" w:rsidRPr="00FC1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21ED" w:rsidRPr="00FC1A21" w:rsidRDefault="002021ED" w:rsidP="0044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22860</wp:posOffset>
            </wp:positionV>
            <wp:extent cx="2228850" cy="2847975"/>
            <wp:effectExtent l="19050" t="0" r="0" b="0"/>
            <wp:wrapNone/>
            <wp:docPr id="10" name="Рисунок 10" descr="F:\глогстер\глог - копия (6)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глогстер\глог - копия (6) - копи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1ED" w:rsidRPr="00FC1A21" w:rsidRDefault="002021ED" w:rsidP="004457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2021ED" w:rsidRPr="00FC1A21" w:rsidRDefault="002021ED" w:rsidP="002021ED">
      <w:pPr>
        <w:rPr>
          <w:rFonts w:ascii="Times New Roman" w:hAnsi="Times New Roman" w:cs="Times New Roman"/>
          <w:sz w:val="28"/>
          <w:szCs w:val="28"/>
        </w:rPr>
      </w:pPr>
    </w:p>
    <w:p w:rsidR="008B14F9" w:rsidRPr="00FC1A21" w:rsidRDefault="002021ED" w:rsidP="002021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  <w:r w:rsidRPr="00FC1A21">
        <w:rPr>
          <w:rFonts w:ascii="Times New Roman" w:hAnsi="Times New Roman" w:cs="Times New Roman"/>
          <w:sz w:val="28"/>
          <w:szCs w:val="28"/>
        </w:rPr>
        <w:tab/>
      </w:r>
    </w:p>
    <w:p w:rsidR="002021ED" w:rsidRPr="00FC1A21" w:rsidRDefault="002021ED" w:rsidP="002021ED">
      <w:pPr>
        <w:tabs>
          <w:tab w:val="left" w:pos="5325"/>
        </w:tabs>
        <w:rPr>
          <w:rFonts w:ascii="Times New Roman" w:hAnsi="Times New Roman" w:cs="Times New Roman"/>
          <w:sz w:val="28"/>
          <w:szCs w:val="28"/>
        </w:rPr>
      </w:pPr>
    </w:p>
    <w:p w:rsidR="002021ED" w:rsidRPr="00032A5A" w:rsidRDefault="002021ED" w:rsidP="002021ED">
      <w:pPr>
        <w:tabs>
          <w:tab w:val="left" w:pos="532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</w:rPr>
        <w:t xml:space="preserve">                                              Карточки</w:t>
      </w: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32A5A">
        <w:rPr>
          <w:rFonts w:ascii="Times New Roman" w:hAnsi="Times New Roman" w:cs="Times New Roman"/>
          <w:sz w:val="24"/>
          <w:szCs w:val="24"/>
        </w:rPr>
        <w:t>заданий</w:t>
      </w:r>
      <w:r w:rsidRPr="00032A5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  <w:sectPr w:rsidR="002021ED" w:rsidRPr="00032A5A" w:rsidSect="0044577C">
          <w:headerReference w:type="default" r:id="rId15"/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space="708"/>
          <w:titlePg/>
          <w:docGrid w:linePitch="360"/>
        </w:sectPr>
      </w:pP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lastRenderedPageBreak/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Fill in the missing phrases. Act it out.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- ..., could you tell me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how  ,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>,, the British Museum?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- Oh, of course. ...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that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wide street over there?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Yes.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... that street and it will lead you to the British Museum.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 ... Thank you very much.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- ..... . Have a nice day.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True or False?</w:t>
      </w:r>
      <w:proofErr w:type="gramEnd"/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1. Next month I'm going to stay in London for 3 days.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2. MOMI is not an art gallery.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3. MOMI museum is a museum of cinema and TV history.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4. Londoners aren't proud of their parks and gardens.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1. Where is Trafalgar Square situated?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2. What was the original name of the square?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lastRenderedPageBreak/>
        <w:t>3. Is Trafalgar Square surrounded by many great buildings?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4. What are they?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5. What is at the centre of the square?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6. The square is used for demonstrations and community gatherings, isn't it?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7.  Would you like to visit Trafalgar Square?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5.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Finish the sentences.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1. Buckingham Palace is 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bell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square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queen' s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home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>2.  There are ... rooms in it.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a) 775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b) 50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c) 10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3. Foot Guards </w:t>
      </w:r>
      <w:r w:rsidR="00F82ABF"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wear... 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a)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suits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b)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jackets and tall furry hats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   c)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red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boots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021ED" w:rsidRPr="00032A5A" w:rsidRDefault="002021ED" w:rsidP="002021ED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032A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6.</w:t>
      </w:r>
    </w:p>
    <w:p w:rsidR="002021ED" w:rsidRPr="00032A5A" w:rsidRDefault="002021ED" w:rsidP="002021E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lastRenderedPageBreak/>
        <w:t>Say which place of interest this text can describe.</w:t>
      </w:r>
    </w:p>
    <w:p w:rsidR="002021ED" w:rsidRPr="00032A5A" w:rsidRDefault="002021ED" w:rsidP="005173D9">
      <w:pPr>
        <w:rPr>
          <w:rFonts w:ascii="Times New Roman" w:hAnsi="Times New Roman" w:cs="Times New Roman"/>
          <w:sz w:val="24"/>
          <w:szCs w:val="24"/>
        </w:rPr>
      </w:pP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The famous clock Big Ben stands near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the ......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. The country's leaders speak in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the ...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.  .... </w:t>
      </w:r>
      <w:proofErr w:type="gramStart"/>
      <w:r w:rsidRPr="00032A5A">
        <w:rPr>
          <w:rFonts w:ascii="Times New Roman" w:hAnsi="Times New Roman" w:cs="Times New Roman"/>
          <w:sz w:val="24"/>
          <w:szCs w:val="24"/>
          <w:lang w:val="en-US"/>
        </w:rPr>
        <w:t>stand</w:t>
      </w:r>
      <w:proofErr w:type="gramEnd"/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beside the river Thames. Y</w:t>
      </w:r>
      <w:r w:rsidR="00F82ABF" w:rsidRPr="00032A5A">
        <w:rPr>
          <w:rFonts w:ascii="Times New Roman" w:hAnsi="Times New Roman" w:cs="Times New Roman"/>
          <w:sz w:val="24"/>
          <w:szCs w:val="24"/>
          <w:lang w:val="en-US"/>
        </w:rPr>
        <w:t>ou</w:t>
      </w:r>
      <w:r w:rsidRPr="00032A5A">
        <w:rPr>
          <w:rFonts w:ascii="Times New Roman" w:hAnsi="Times New Roman" w:cs="Times New Roman"/>
          <w:sz w:val="24"/>
          <w:szCs w:val="24"/>
          <w:lang w:val="en-US"/>
        </w:rPr>
        <w:t xml:space="preserve"> can see Big Ben and ... from Westminster </w:t>
      </w:r>
      <w:proofErr w:type="spellStart"/>
      <w:r w:rsidRPr="00032A5A">
        <w:rPr>
          <w:rFonts w:ascii="Times New Roman" w:hAnsi="Times New Roman" w:cs="Times New Roman"/>
          <w:sz w:val="24"/>
          <w:szCs w:val="24"/>
          <w:lang w:val="en-US"/>
        </w:rPr>
        <w:t>Bridg</w:t>
      </w:r>
      <w:proofErr w:type="spellEnd"/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</w:pP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</w:pP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</w:pPr>
    </w:p>
    <w:p w:rsidR="005173D9" w:rsidRPr="00032A5A" w:rsidRDefault="005173D9" w:rsidP="005173D9">
      <w:pPr>
        <w:rPr>
          <w:rFonts w:ascii="Times New Roman" w:hAnsi="Times New Roman" w:cs="Times New Roman"/>
          <w:sz w:val="24"/>
          <w:szCs w:val="24"/>
        </w:rPr>
        <w:sectPr w:rsidR="005173D9" w:rsidRPr="00032A5A" w:rsidSect="002021ED">
          <w:type w:val="continuous"/>
          <w:pgSz w:w="11906" w:h="16838"/>
          <w:pgMar w:top="1134" w:right="851" w:bottom="1134" w:left="1701" w:header="709" w:footer="709" w:gutter="0"/>
          <w:pgBorders w:offsetFrom="page">
            <w:top w:val="doubleWave" w:sz="6" w:space="24" w:color="7030A0"/>
            <w:left w:val="doubleWave" w:sz="6" w:space="24" w:color="7030A0"/>
            <w:bottom w:val="doubleWave" w:sz="6" w:space="24" w:color="7030A0"/>
            <w:right w:val="doubleWave" w:sz="6" w:space="24" w:color="7030A0"/>
          </w:pgBorders>
          <w:cols w:num="2" w:space="708"/>
          <w:titlePg/>
          <w:docGrid w:linePitch="360"/>
        </w:sectPr>
      </w:pPr>
    </w:p>
    <w:p w:rsidR="00721927" w:rsidRPr="00032A5A" w:rsidRDefault="003638BC" w:rsidP="005173D9">
      <w:pPr>
        <w:rPr>
          <w:rFonts w:ascii="Times New Roman" w:hAnsi="Times New Roman" w:cs="Times New Roman"/>
          <w:sz w:val="24"/>
          <w:szCs w:val="24"/>
        </w:rPr>
      </w:pPr>
      <w:r w:rsidRPr="00032A5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3853815</wp:posOffset>
            </wp:positionH>
            <wp:positionV relativeFrom="paragraph">
              <wp:posOffset>-100965</wp:posOffset>
            </wp:positionV>
            <wp:extent cx="1533525" cy="1343025"/>
            <wp:effectExtent l="0" t="0" r="0" b="0"/>
            <wp:wrapNone/>
            <wp:docPr id="11" name="Рисунок 1" descr="Веселые-мультяшные-машинки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Веселые-мультяшные-машинки.jp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28738" t="30521" r="45275" b="34849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2A5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1758315</wp:posOffset>
            </wp:positionH>
            <wp:positionV relativeFrom="paragraph">
              <wp:posOffset>-43815</wp:posOffset>
            </wp:positionV>
            <wp:extent cx="1533525" cy="1285875"/>
            <wp:effectExtent l="19050" t="0" r="9525" b="0"/>
            <wp:wrapNone/>
            <wp:docPr id="8" name="Рисунок 2" descr="D: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исунок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A5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95400" cy="1155497"/>
            <wp:effectExtent l="0" t="0" r="0" b="0"/>
            <wp:docPr id="2" name="Рисунок 1" descr="D:\Без имени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ез имени-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55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27" w:rsidRDefault="00721927" w:rsidP="005173D9"/>
    <w:p w:rsidR="00721927" w:rsidRDefault="00721927" w:rsidP="005173D9"/>
    <w:p w:rsidR="00721927" w:rsidRDefault="00721927" w:rsidP="005173D9"/>
    <w:p w:rsidR="00721927" w:rsidRDefault="00721927" w:rsidP="005173D9"/>
    <w:p w:rsidR="00721927" w:rsidRDefault="00721927" w:rsidP="005173D9"/>
    <w:p w:rsidR="00721927" w:rsidRDefault="00721927" w:rsidP="005173D9"/>
    <w:p w:rsidR="005173D9" w:rsidRDefault="005173D9" w:rsidP="005173D9">
      <w:pPr>
        <w:rPr>
          <w:rFonts w:ascii="Times New Roman" w:hAnsi="Times New Roman" w:cs="Times New Roman"/>
        </w:rPr>
      </w:pPr>
    </w:p>
    <w:sectPr w:rsidR="005173D9" w:rsidSect="005173D9">
      <w:type w:val="continuous"/>
      <w:pgSz w:w="11906" w:h="16838"/>
      <w:pgMar w:top="1134" w:right="851" w:bottom="1134" w:left="1701" w:header="709" w:footer="709" w:gutter="0"/>
      <w:pgBorders w:offsetFrom="page">
        <w:top w:val="doubleWave" w:sz="6" w:space="24" w:color="7030A0"/>
        <w:left w:val="doubleWave" w:sz="6" w:space="24" w:color="7030A0"/>
        <w:bottom w:val="doubleWave" w:sz="6" w:space="24" w:color="7030A0"/>
        <w:right w:val="doubleWave" w:sz="6" w:space="24" w:color="7030A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2BC" w:rsidRDefault="005342BC" w:rsidP="008B14F9">
      <w:pPr>
        <w:spacing w:after="0" w:line="240" w:lineRule="auto"/>
      </w:pPr>
      <w:r>
        <w:separator/>
      </w:r>
    </w:p>
  </w:endnote>
  <w:endnote w:type="continuationSeparator" w:id="0">
    <w:p w:rsidR="005342BC" w:rsidRDefault="005342BC" w:rsidP="008B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2BC" w:rsidRDefault="005342BC" w:rsidP="008B14F9">
      <w:pPr>
        <w:spacing w:after="0" w:line="240" w:lineRule="auto"/>
      </w:pPr>
      <w:r>
        <w:separator/>
      </w:r>
    </w:p>
  </w:footnote>
  <w:footnote w:type="continuationSeparator" w:id="0">
    <w:p w:rsidR="005342BC" w:rsidRDefault="005342BC" w:rsidP="008B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77C" w:rsidRPr="0044577C" w:rsidRDefault="0044577C" w:rsidP="0044577C">
    <w:pPr>
      <w:pStyle w:val="a6"/>
      <w:ind w:left="-709"/>
      <w:rPr>
        <w:rFonts w:ascii="Times New Roman" w:hAnsi="Times New Roman" w:cs="Times New Roman"/>
        <w:sz w:val="16"/>
        <w:szCs w:val="16"/>
      </w:rPr>
    </w:pPr>
    <w:r w:rsidRPr="0044577C">
      <w:rPr>
        <w:rFonts w:ascii="Times New Roman" w:hAnsi="Times New Roman" w:cs="Times New Roman"/>
        <w:sz w:val="16"/>
        <w:szCs w:val="16"/>
      </w:rP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0295F"/>
    <w:multiLevelType w:val="hybridMultilevel"/>
    <w:tmpl w:val="9704E7B0"/>
    <w:lvl w:ilvl="0" w:tplc="F09E6E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CAB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4E3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C479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ABE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852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8BBC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84B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0F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F35936"/>
    <w:multiLevelType w:val="hybridMultilevel"/>
    <w:tmpl w:val="CA244B78"/>
    <w:lvl w:ilvl="0" w:tplc="6A6C164C">
      <w:start w:val="2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E0732D"/>
    <w:multiLevelType w:val="hybridMultilevel"/>
    <w:tmpl w:val="666EE906"/>
    <w:lvl w:ilvl="0" w:tplc="8226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B14F9"/>
    <w:rsid w:val="00032A5A"/>
    <w:rsid w:val="00082BE1"/>
    <w:rsid w:val="002021ED"/>
    <w:rsid w:val="0022591D"/>
    <w:rsid w:val="003638BC"/>
    <w:rsid w:val="0039519E"/>
    <w:rsid w:val="00432EE3"/>
    <w:rsid w:val="0044577C"/>
    <w:rsid w:val="005173D9"/>
    <w:rsid w:val="005342BC"/>
    <w:rsid w:val="00550344"/>
    <w:rsid w:val="00596017"/>
    <w:rsid w:val="005F6BBF"/>
    <w:rsid w:val="006A6BF3"/>
    <w:rsid w:val="006B43F0"/>
    <w:rsid w:val="00721927"/>
    <w:rsid w:val="00827019"/>
    <w:rsid w:val="00842BE3"/>
    <w:rsid w:val="00892B00"/>
    <w:rsid w:val="008B14F9"/>
    <w:rsid w:val="00910F11"/>
    <w:rsid w:val="00A23116"/>
    <w:rsid w:val="00A53033"/>
    <w:rsid w:val="00A74D67"/>
    <w:rsid w:val="00A917D3"/>
    <w:rsid w:val="00BE440E"/>
    <w:rsid w:val="00C84902"/>
    <w:rsid w:val="00CE0772"/>
    <w:rsid w:val="00DE6DAF"/>
    <w:rsid w:val="00F245CE"/>
    <w:rsid w:val="00F82ABF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#c00000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14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satz-Standardschriftart">
    <w:name w:val="Absatz-Standardschriftart"/>
    <w:rsid w:val="008B14F9"/>
  </w:style>
  <w:style w:type="paragraph" w:customStyle="1" w:styleId="a3">
    <w:name w:val="Содержимое таблицы"/>
    <w:basedOn w:val="a"/>
    <w:rsid w:val="008B14F9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8B1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F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14F9"/>
  </w:style>
  <w:style w:type="paragraph" w:styleId="a8">
    <w:name w:val="footer"/>
    <w:basedOn w:val="a"/>
    <w:link w:val="a9"/>
    <w:uiPriority w:val="99"/>
    <w:semiHidden/>
    <w:unhideWhenUsed/>
    <w:rsid w:val="008B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4F9"/>
  </w:style>
  <w:style w:type="paragraph" w:styleId="aa">
    <w:name w:val="List Paragraph"/>
    <w:basedOn w:val="a"/>
    <w:uiPriority w:val="34"/>
    <w:qFormat/>
    <w:rsid w:val="005173D9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5173D9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173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1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1002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Крошка Енот</cp:lastModifiedBy>
  <cp:revision>18</cp:revision>
  <dcterms:created xsi:type="dcterms:W3CDTF">2013-03-17T17:08:00Z</dcterms:created>
  <dcterms:modified xsi:type="dcterms:W3CDTF">2015-01-27T20:57:00Z</dcterms:modified>
</cp:coreProperties>
</file>