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6" w:rsidRPr="00B23694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694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461D6" w:rsidRPr="00B23694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694">
        <w:rPr>
          <w:rFonts w:ascii="Times New Roman" w:hAnsi="Times New Roman" w:cs="Times New Roman"/>
        </w:rPr>
        <w:t>«Средняя общеобразовательная школа №25»</w:t>
      </w:r>
    </w:p>
    <w:p w:rsidR="00E461D6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B23694">
        <w:rPr>
          <w:rFonts w:ascii="Times New Roman" w:hAnsi="Times New Roman" w:cs="Times New Roman"/>
        </w:rPr>
        <w:t>.В</w:t>
      </w:r>
      <w:proofErr w:type="gramEnd"/>
      <w:r w:rsidRPr="00B23694">
        <w:rPr>
          <w:rFonts w:ascii="Times New Roman" w:hAnsi="Times New Roman" w:cs="Times New Roman"/>
        </w:rPr>
        <w:t>оскресенск Московской области</w:t>
      </w:r>
    </w:p>
    <w:p w:rsidR="00E461D6" w:rsidRDefault="00E461D6" w:rsidP="00E461D6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ШМО учителей английского языка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28.08.2015г.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Маткевич М.С.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Л.С.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Феклина Л.А.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AD">
        <w:rPr>
          <w:rFonts w:ascii="Times New Roman" w:hAnsi="Times New Roman" w:cs="Times New Roman"/>
          <w:b/>
          <w:sz w:val="28"/>
          <w:szCs w:val="28"/>
        </w:rPr>
        <w:t>«Нормативно-правовое и учебно-методическое обеспечение преподавания английского языка в учреждении общего образования в 2015-2016 учебном году</w:t>
      </w:r>
      <w:proofErr w:type="gramStart"/>
      <w:r w:rsidRPr="00591AA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Утверждение плана работы ШМО на 2015-2016 учебный год.</w:t>
      </w: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Утверждение рабочих программ по английскому языку во 2-11 классах.</w:t>
      </w: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Требования к оформлению рабочих программ, журналов, дневников учащихся, ведению и  проверке ученических тетрадей. Требования единого орфографического режима.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руководителя ШМО Маткевич М.С.</w:t>
      </w:r>
    </w:p>
    <w:p w:rsidR="00E461D6" w:rsidRDefault="00E461D6" w:rsidP="00E46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структуры рабочих программ на 2015-2016 учебный год было отмечено, что в текущем учебном году предстоит разделение на триместры, а также наличие каникул 5 раз в год по 6-7 дней, что необходимо учитывать при составлении рабочей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Приказ УО «Методические рекомендации по составлению рабочих программ и порядку их согласования»)</w:t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обсуждение единого орфографического режима заслушали Л.А. Феклину, директора МОУ «СОШ №25»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№603 от 07.08.2015г)</w:t>
      </w: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Pr="00415B75" w:rsidRDefault="00E461D6" w:rsidP="00E4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М.С.Маткевич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1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F8" w:rsidRDefault="00560CF8"/>
    <w:sectPr w:rsidR="00560CF8" w:rsidSect="00B23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4B3"/>
    <w:multiLevelType w:val="hybridMultilevel"/>
    <w:tmpl w:val="CAF6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695E"/>
    <w:multiLevelType w:val="hybridMultilevel"/>
    <w:tmpl w:val="219245A0"/>
    <w:lvl w:ilvl="0" w:tplc="BA26E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1D6"/>
    <w:rsid w:val="000C706D"/>
    <w:rsid w:val="00560CF8"/>
    <w:rsid w:val="00E4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2015-10-27T12:51:00Z</dcterms:created>
  <dcterms:modified xsi:type="dcterms:W3CDTF">2015-10-27T12:51:00Z</dcterms:modified>
</cp:coreProperties>
</file>